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E026B9">
        <w:trPr>
          <w:divId w:val="1532957549"/>
        </w:trPr>
        <w:tc>
          <w:tcPr>
            <w:tcW w:w="0" w:type="auto"/>
            <w:vAlign w:val="center"/>
            <w:hideMark/>
          </w:tcPr>
          <w:p w:rsidR="00E026B9" w:rsidRDefault="00E026B9">
            <w:pPr>
              <w:rPr>
                <w:sz w:val="20"/>
                <w:szCs w:val="20"/>
              </w:rPr>
            </w:pPr>
          </w:p>
        </w:tc>
      </w:tr>
      <w:tr w:rsidR="00E026B9">
        <w:trPr>
          <w:divId w:val="1532957549"/>
        </w:trPr>
        <w:tc>
          <w:tcPr>
            <w:tcW w:w="0" w:type="auto"/>
            <w:shd w:val="clear" w:color="auto" w:fill="EEEEEE"/>
            <w:hideMark/>
          </w:tcPr>
          <w:tbl>
            <w:tblPr>
              <w:tblW w:w="9900" w:type="dxa"/>
              <w:jc w:val="center"/>
              <w:shd w:val="clear" w:color="auto" w:fill="FFFFFF"/>
              <w:tblCellMar>
                <w:left w:w="0" w:type="dxa"/>
                <w:right w:w="0" w:type="dxa"/>
              </w:tblCellMar>
              <w:tblLook w:val="04A0" w:firstRow="1" w:lastRow="0" w:firstColumn="1" w:lastColumn="0" w:noHBand="0" w:noVBand="1"/>
            </w:tblPr>
            <w:tblGrid>
              <w:gridCol w:w="9900"/>
            </w:tblGrid>
            <w:tr w:rsidR="00E026B9">
              <w:trPr>
                <w:jc w:val="center"/>
              </w:trPr>
              <w:tc>
                <w:tcPr>
                  <w:tcW w:w="0" w:type="auto"/>
                  <w:shd w:val="clear" w:color="auto" w:fill="F8F8F8"/>
                  <w:vAlign w:val="center"/>
                  <w:hideMark/>
                </w:tcPr>
                <w:tbl>
                  <w:tblPr>
                    <w:tblW w:w="5000" w:type="pct"/>
                    <w:jc w:val="center"/>
                    <w:tblCellMar>
                      <w:left w:w="0" w:type="dxa"/>
                      <w:right w:w="0" w:type="dxa"/>
                    </w:tblCellMar>
                    <w:tblLook w:val="04A0" w:firstRow="1" w:lastRow="0" w:firstColumn="1" w:lastColumn="0" w:noHBand="0" w:noVBand="1"/>
                  </w:tblPr>
                  <w:tblGrid>
                    <w:gridCol w:w="9900"/>
                  </w:tblGrid>
                  <w:tr w:rsidR="00E026B9">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900"/>
                        </w:tblGrid>
                        <w:tr w:rsidR="00E026B9">
                          <w:tc>
                            <w:tcPr>
                              <w:tcW w:w="0" w:type="auto"/>
                              <w:tcMar>
                                <w:top w:w="150" w:type="dxa"/>
                                <w:left w:w="300" w:type="dxa"/>
                                <w:bottom w:w="150" w:type="dxa"/>
                                <w:right w:w="300" w:type="dxa"/>
                              </w:tcMar>
                              <w:vAlign w:val="center"/>
                              <w:hideMark/>
                            </w:tcPr>
                            <w:p w:rsidR="00E026B9" w:rsidRDefault="00E026B9">
                              <w:pPr>
                                <w:spacing w:line="288" w:lineRule="atLeast"/>
                                <w:jc w:val="center"/>
                                <w:rPr>
                                  <w:rFonts w:ascii="Arial" w:eastAsia="Times New Roman" w:hAnsi="Arial" w:cs="Arial"/>
                                  <w:color w:val="222222"/>
                                  <w:sz w:val="18"/>
                                  <w:szCs w:val="18"/>
                                </w:rPr>
                              </w:pPr>
                              <w:r>
                                <w:rPr>
                                  <w:rFonts w:ascii="Arial" w:eastAsia="Times New Roman" w:hAnsi="Arial" w:cs="Arial"/>
                                  <w:color w:val="222222"/>
                                  <w:sz w:val="18"/>
                                  <w:szCs w:val="18"/>
                                </w:rPr>
                                <w:t>Display problems? </w:t>
                              </w:r>
                              <w:hyperlink r:id="rId4" w:history="1">
                                <w:r>
                                  <w:rPr>
                                    <w:rStyle w:val="Hyperlink"/>
                                    <w:rFonts w:ascii="Arial" w:eastAsia="Times New Roman" w:hAnsi="Arial" w:cs="Arial"/>
                                    <w:color w:val="6CB7D4"/>
                                    <w:sz w:val="18"/>
                                    <w:szCs w:val="18"/>
                                  </w:rPr>
                                  <w:t>Open this email in your web browser.</w:t>
                                </w:r>
                              </w:hyperlink>
                            </w:p>
                          </w:tc>
                        </w:tr>
                      </w:tbl>
                      <w:p w:rsidR="00E026B9" w:rsidRDefault="00E026B9">
                        <w:pPr>
                          <w:spacing w:line="240" w:lineRule="auto"/>
                          <w:rPr>
                            <w:rFonts w:ascii="Times New Roman" w:eastAsia="Times New Roman" w:hAnsi="Times New Roman" w:cs="Times New Roman"/>
                            <w:sz w:val="24"/>
                            <w:szCs w:val="24"/>
                          </w:rPr>
                        </w:pPr>
                      </w:p>
                    </w:tc>
                  </w:tr>
                </w:tbl>
                <w:p w:rsidR="00E026B9" w:rsidRDefault="00E026B9">
                  <w:pPr>
                    <w:jc w:val="center"/>
                    <w:rPr>
                      <w:rFonts w:eastAsia="Times New Roman"/>
                      <w:sz w:val="24"/>
                      <w:szCs w:val="24"/>
                    </w:rPr>
                  </w:pPr>
                </w:p>
              </w:tc>
            </w:tr>
            <w:tr w:rsidR="00E026B9">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900"/>
                  </w:tblGrid>
                  <w:tr w:rsidR="00E026B9">
                    <w:tc>
                      <w:tcPr>
                        <w:tcW w:w="0" w:type="auto"/>
                        <w:vAlign w:val="center"/>
                        <w:hideMark/>
                      </w:tcPr>
                      <w:tbl>
                        <w:tblPr>
                          <w:tblpPr w:leftFromText="45" w:rightFromText="45" w:vertAnchor="text"/>
                          <w:tblW w:w="4950" w:type="dxa"/>
                          <w:tblCellMar>
                            <w:left w:w="0" w:type="dxa"/>
                            <w:right w:w="0" w:type="dxa"/>
                          </w:tblCellMar>
                          <w:tblLook w:val="04A0" w:firstRow="1" w:lastRow="0" w:firstColumn="1" w:lastColumn="0" w:noHBand="0" w:noVBand="1"/>
                        </w:tblPr>
                        <w:tblGrid>
                          <w:gridCol w:w="4950"/>
                        </w:tblGrid>
                        <w:tr w:rsidR="00E026B9">
                          <w:tc>
                            <w:tcPr>
                              <w:tcW w:w="0" w:type="auto"/>
                              <w:tcMar>
                                <w:top w:w="150" w:type="dxa"/>
                                <w:left w:w="300" w:type="dxa"/>
                                <w:bottom w:w="150" w:type="dxa"/>
                                <w:right w:w="300" w:type="dxa"/>
                              </w:tcMar>
                              <w:hideMark/>
                            </w:tcPr>
                            <w:p w:rsidR="00E026B9" w:rsidRDefault="00E026B9">
                              <w:pPr>
                                <w:pStyle w:val="Heading1"/>
                                <w:spacing w:before="0" w:after="135" w:line="720" w:lineRule="atLeast"/>
                                <w:rPr>
                                  <w:rFonts w:ascii="Trebuchet MS" w:eastAsia="Times New Roman" w:hAnsi="Trebuchet MS"/>
                                  <w:color w:val="111111"/>
                                  <w:sz w:val="45"/>
                                  <w:szCs w:val="45"/>
                                </w:rPr>
                              </w:pPr>
                              <w:r>
                                <w:rPr>
                                  <w:rStyle w:val="Strong"/>
                                  <w:rFonts w:ascii="Trebuchet MS" w:eastAsia="Times New Roman" w:hAnsi="Trebuchet MS"/>
                                  <w:b w:val="0"/>
                                  <w:bCs w:val="0"/>
                                  <w:color w:val="111111"/>
                                  <w:sz w:val="45"/>
                                  <w:szCs w:val="45"/>
                                </w:rPr>
                                <w:t>Town of Rye</w:t>
                              </w:r>
                            </w:p>
                            <w:p w:rsidR="00E026B9" w:rsidRDefault="00E026B9">
                              <w:pPr>
                                <w:pStyle w:val="Heading3"/>
                                <w:spacing w:before="0" w:after="99" w:line="528" w:lineRule="atLeast"/>
                                <w:rPr>
                                  <w:rFonts w:ascii="Trebuchet MS" w:eastAsia="Times New Roman" w:hAnsi="Trebuchet MS"/>
                                  <w:b/>
                                  <w:bCs/>
                                  <w:color w:val="333333"/>
                                  <w:sz w:val="33"/>
                                  <w:szCs w:val="33"/>
                                </w:rPr>
                              </w:pPr>
                              <w:r>
                                <w:rPr>
                                  <w:rFonts w:ascii="Trebuchet MS" w:eastAsia="Times New Roman" w:hAnsi="Trebuchet MS"/>
                                  <w:b/>
                                  <w:bCs/>
                                  <w:color w:val="333333"/>
                                  <w:sz w:val="33"/>
                                  <w:szCs w:val="33"/>
                                </w:rPr>
                                <w:t>Matthew Scruton,</w:t>
                              </w:r>
                              <w:r>
                                <w:rPr>
                                  <w:rFonts w:ascii="Trebuchet MS" w:eastAsia="Times New Roman" w:hAnsi="Trebuchet MS"/>
                                  <w:b/>
                                  <w:bCs/>
                                  <w:color w:val="333333"/>
                                  <w:sz w:val="33"/>
                                  <w:szCs w:val="33"/>
                                </w:rPr>
                                <w:br/>
                                <w:t>Town Administrator</w:t>
                              </w:r>
                            </w:p>
                            <w:tbl>
                              <w:tblPr>
                                <w:tblW w:w="5000" w:type="pct"/>
                                <w:tblCellMar>
                                  <w:left w:w="0" w:type="dxa"/>
                                  <w:right w:w="0" w:type="dxa"/>
                                </w:tblCellMar>
                                <w:tblLook w:val="04A0" w:firstRow="1" w:lastRow="0" w:firstColumn="1" w:lastColumn="0" w:noHBand="0" w:noVBand="1"/>
                              </w:tblPr>
                              <w:tblGrid>
                                <w:gridCol w:w="4350"/>
                              </w:tblGrid>
                              <w:tr w:rsidR="00E026B9">
                                <w:tc>
                                  <w:tcPr>
                                    <w:tcW w:w="0" w:type="auto"/>
                                    <w:vAlign w:val="center"/>
                                    <w:hideMark/>
                                  </w:tcPr>
                                  <w:p w:rsidR="00E026B9" w:rsidRDefault="00E026B9">
                                    <w:pPr>
                                      <w:spacing w:line="384" w:lineRule="atLeast"/>
                                      <w:rPr>
                                        <w:rFonts w:ascii="Arial" w:eastAsia="Times New Roman" w:hAnsi="Arial" w:cs="Arial"/>
                                        <w:color w:val="000000"/>
                                        <w:sz w:val="24"/>
                                        <w:szCs w:val="24"/>
                                      </w:rPr>
                                    </w:pPr>
                                    <w:r>
                                      <w:rPr>
                                        <w:rFonts w:ascii="Arial" w:eastAsia="Times New Roman" w:hAnsi="Arial" w:cs="Arial"/>
                                        <w:color w:val="000000"/>
                                      </w:rPr>
                                      <w:t>10 Central Road</w:t>
                                    </w:r>
                                    <w:r>
                                      <w:rPr>
                                        <w:rFonts w:ascii="Arial" w:eastAsia="Times New Roman" w:hAnsi="Arial" w:cs="Arial"/>
                                        <w:color w:val="000000"/>
                                      </w:rPr>
                                      <w:br/>
                                      <w:t>Rye, NH 03870</w:t>
                                    </w:r>
                                  </w:p>
                                </w:tc>
                              </w:tr>
                            </w:tbl>
                            <w:p w:rsidR="00E026B9" w:rsidRDefault="00E026B9">
                              <w:pPr>
                                <w:spacing w:line="240" w:lineRule="auto"/>
                                <w:rPr>
                                  <w:rFonts w:ascii="Times New Roman" w:eastAsia="Times New Roman" w:hAnsi="Times New Roman" w:cs="Times New Roman"/>
                                </w:rPr>
                              </w:pPr>
                            </w:p>
                          </w:tc>
                        </w:tr>
                      </w:tbl>
                      <w:p w:rsidR="00E026B9" w:rsidRDefault="00E026B9">
                        <w:pPr>
                          <w:jc w:val="center"/>
                          <w:textAlignment w:val="top"/>
                          <w:divId w:val="1651867261"/>
                          <w:rPr>
                            <w:rFonts w:eastAsia="Times New Roman"/>
                            <w:vanish/>
                            <w:sz w:val="2"/>
                            <w:szCs w:val="2"/>
                          </w:rPr>
                        </w:pPr>
                      </w:p>
                      <w:tbl>
                        <w:tblPr>
                          <w:tblpPr w:leftFromText="45" w:rightFromText="45" w:vertAnchor="text"/>
                          <w:tblW w:w="4950" w:type="dxa"/>
                          <w:tblCellMar>
                            <w:left w:w="0" w:type="dxa"/>
                            <w:right w:w="0" w:type="dxa"/>
                          </w:tblCellMar>
                          <w:tblLook w:val="04A0" w:firstRow="1" w:lastRow="0" w:firstColumn="1" w:lastColumn="0" w:noHBand="0" w:noVBand="1"/>
                        </w:tblPr>
                        <w:tblGrid>
                          <w:gridCol w:w="4950"/>
                        </w:tblGrid>
                        <w:tr w:rsidR="00E026B9">
                          <w:trPr>
                            <w:divId w:val="1651867261"/>
                            <w:trHeight w:val="60"/>
                          </w:trPr>
                          <w:tc>
                            <w:tcPr>
                              <w:tcW w:w="0" w:type="auto"/>
                              <w:hideMark/>
                            </w:tcPr>
                            <w:p w:rsidR="00E026B9" w:rsidRDefault="00E026B9">
                              <w:pPr>
                                <w:jc w:val="center"/>
                                <w:textAlignment w:val="top"/>
                                <w:rPr>
                                  <w:rFonts w:eastAsia="Times New Roman"/>
                                  <w:sz w:val="2"/>
                                  <w:szCs w:val="2"/>
                                </w:rPr>
                              </w:pPr>
                            </w:p>
                          </w:tc>
                        </w:tr>
                        <w:tr w:rsidR="00E026B9">
                          <w:trPr>
                            <w:divId w:val="1651867261"/>
                          </w:trPr>
                          <w:tc>
                            <w:tcPr>
                              <w:tcW w:w="0" w:type="auto"/>
                              <w:tcMar>
                                <w:top w:w="150" w:type="dxa"/>
                                <w:left w:w="300" w:type="dxa"/>
                                <w:bottom w:w="150" w:type="dxa"/>
                                <w:right w:w="300" w:type="dxa"/>
                              </w:tcMar>
                              <w:hideMark/>
                            </w:tcPr>
                            <w:p w:rsidR="00E026B9" w:rsidRDefault="00E026B9">
                              <w:pPr>
                                <w:jc w:val="center"/>
                                <w:rPr>
                                  <w:rFonts w:eastAsia="Times New Roman"/>
                                  <w:sz w:val="24"/>
                                  <w:szCs w:val="24"/>
                                </w:rPr>
                              </w:pPr>
                              <w:r>
                                <w:rPr>
                                  <w:rFonts w:eastAsia="Times New Roman"/>
                                  <w:noProof/>
                                </w:rPr>
                                <mc:AlternateContent>
                                  <mc:Choice Requires="wps">
                                    <w:drawing>
                                      <wp:inline distT="0" distB="0" distL="0" distR="0" wp14:anchorId="7F309FD5" wp14:editId="6B1683FD">
                                        <wp:extent cx="1610360" cy="1610360"/>
                                        <wp:effectExtent l="0" t="0" r="0" b="8890"/>
                                        <wp:docPr id="1" name="Rectangle 1" descr="RYE_Town Se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0360" cy="161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C5DE8B" id="Rectangle 1" o:spid="_x0000_s1026" alt="RYE_Town Seal" style="width:126.8pt;height:126.8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" filled="f" stroked="f">
                                        <o:lock v:ext="edit" aspectratio="t"/>
                                        <w10:anchorlock/>
                                      </v:rect>
                                    </w:pict>
                                  </mc:Fallback>
                                </mc:AlternateContent>
                              </w:r>
                            </w:p>
                          </w:tc>
                        </w:tr>
                      </w:tbl>
                      <w:p w:rsidR="00E026B9" w:rsidRDefault="00E026B9">
                        <w:pPr>
                          <w:jc w:val="center"/>
                          <w:textAlignment w:val="top"/>
                          <w:rPr>
                            <w:rFonts w:eastAsia="Times New Roman"/>
                            <w:sz w:val="2"/>
                            <w:szCs w:val="2"/>
                          </w:rPr>
                        </w:pPr>
                      </w:p>
                    </w:tc>
                  </w:tr>
                </w:tbl>
                <w:p w:rsidR="00E026B9" w:rsidRDefault="00E026B9">
                  <w:pPr>
                    <w:rPr>
                      <w:rFonts w:eastAsia="Times New Roman"/>
                      <w:sz w:val="24"/>
                      <w:szCs w:val="24"/>
                    </w:rPr>
                  </w:pPr>
                </w:p>
              </w:tc>
            </w:tr>
            <w:tr w:rsidR="00E026B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900"/>
                  </w:tblGrid>
                  <w:tr w:rsidR="00E026B9">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900"/>
                        </w:tblGrid>
                        <w:tr w:rsidR="00E026B9">
                          <w:tc>
                            <w:tcPr>
                              <w:tcW w:w="0" w:type="auto"/>
                              <w:tcMar>
                                <w:top w:w="195" w:type="dxa"/>
                                <w:left w:w="300" w:type="dxa"/>
                                <w:bottom w:w="195" w:type="dxa"/>
                                <w:right w:w="300" w:type="dxa"/>
                              </w:tcMar>
                              <w:hideMark/>
                            </w:tcPr>
                            <w:tbl>
                              <w:tblPr>
                                <w:tblW w:w="5000" w:type="pct"/>
                                <w:tblCellMar>
                                  <w:left w:w="0" w:type="dxa"/>
                                  <w:right w:w="0" w:type="dxa"/>
                                </w:tblCellMar>
                                <w:tblLook w:val="04A0" w:firstRow="1" w:lastRow="0" w:firstColumn="1" w:lastColumn="0" w:noHBand="0" w:noVBand="1"/>
                              </w:tblPr>
                              <w:tblGrid>
                                <w:gridCol w:w="9300"/>
                              </w:tblGrid>
                              <w:tr w:rsidR="00E026B9">
                                <w:tc>
                                  <w:tcPr>
                                    <w:tcW w:w="0" w:type="auto"/>
                                    <w:tcBorders>
                                      <w:top w:val="single" w:sz="18" w:space="0" w:color="AAAAAA"/>
                                    </w:tcBorders>
                                    <w:vAlign w:val="center"/>
                                    <w:hideMark/>
                                  </w:tcPr>
                                  <w:p w:rsidR="00E026B9" w:rsidRDefault="00E026B9">
                                    <w:pPr>
                                      <w:rPr>
                                        <w:rFonts w:eastAsia="Times New Roman"/>
                                        <w:sz w:val="20"/>
                                        <w:szCs w:val="20"/>
                                      </w:rPr>
                                    </w:pPr>
                                  </w:p>
                                </w:tc>
                              </w:tr>
                            </w:tbl>
                            <w:p w:rsidR="00E026B9" w:rsidRDefault="00E026B9">
                              <w:pPr>
                                <w:rPr>
                                  <w:rFonts w:eastAsia="Times New Roman"/>
                                  <w:sz w:val="24"/>
                                  <w:szCs w:val="24"/>
                                </w:rPr>
                              </w:pPr>
                            </w:p>
                          </w:tc>
                        </w:tr>
                        <w:tr w:rsidR="00E026B9">
                          <w:tc>
                            <w:tcPr>
                              <w:tcW w:w="0" w:type="auto"/>
                              <w:tcMar>
                                <w:top w:w="150" w:type="dxa"/>
                                <w:left w:w="300" w:type="dxa"/>
                                <w:bottom w:w="150" w:type="dxa"/>
                                <w:right w:w="300" w:type="dxa"/>
                              </w:tcMar>
                              <w:hideMark/>
                            </w:tcPr>
                            <w:p w:rsidR="00E026B9" w:rsidRDefault="00E026B9">
                              <w:pPr>
                                <w:pStyle w:val="Heading3"/>
                                <w:spacing w:before="0" w:after="99" w:line="528" w:lineRule="atLeast"/>
                                <w:rPr>
                                  <w:rFonts w:ascii="Trebuchet MS" w:eastAsia="Times New Roman" w:hAnsi="Trebuchet MS"/>
                                  <w:color w:val="333333"/>
                                  <w:sz w:val="33"/>
                                  <w:szCs w:val="33"/>
                                </w:rPr>
                              </w:pPr>
                              <w:r>
                                <w:rPr>
                                  <w:rStyle w:val="Strong"/>
                                  <w:rFonts w:ascii="Trebuchet MS" w:eastAsia="Times New Roman" w:hAnsi="Trebuchet MS"/>
                                  <w:b w:val="0"/>
                                  <w:bCs w:val="0"/>
                                  <w:color w:val="333333"/>
                                  <w:sz w:val="33"/>
                                  <w:szCs w:val="33"/>
                                </w:rPr>
                                <w:t>FOR IMMEDIATE RELEASE</w:t>
                              </w:r>
                            </w:p>
                            <w:tbl>
                              <w:tblPr>
                                <w:tblW w:w="5000" w:type="pct"/>
                                <w:tblCellMar>
                                  <w:left w:w="0" w:type="dxa"/>
                                  <w:right w:w="0" w:type="dxa"/>
                                </w:tblCellMar>
                                <w:tblLook w:val="04A0" w:firstRow="1" w:lastRow="0" w:firstColumn="1" w:lastColumn="0" w:noHBand="0" w:noVBand="1"/>
                              </w:tblPr>
                              <w:tblGrid>
                                <w:gridCol w:w="9300"/>
                              </w:tblGrid>
                              <w:tr w:rsidR="00E026B9">
                                <w:tc>
                                  <w:tcPr>
                                    <w:tcW w:w="0" w:type="auto"/>
                                    <w:vAlign w:val="center"/>
                                    <w:hideMark/>
                                  </w:tcPr>
                                  <w:p w:rsidR="00E026B9" w:rsidRDefault="00E026B9">
                                    <w:pPr>
                                      <w:spacing w:line="384" w:lineRule="atLeast"/>
                                      <w:rPr>
                                        <w:rFonts w:ascii="Arial" w:eastAsia="Times New Roman" w:hAnsi="Arial" w:cs="Arial"/>
                                        <w:color w:val="000000"/>
                                        <w:sz w:val="24"/>
                                        <w:szCs w:val="24"/>
                                      </w:rPr>
                                    </w:pPr>
                                    <w:r>
                                      <w:rPr>
                                        <w:rFonts w:ascii="Arial" w:eastAsia="Times New Roman" w:hAnsi="Arial" w:cs="Arial"/>
                                        <w:color w:val="000000"/>
                                      </w:rPr>
                                      <w:t>Thursday, July 6, 2023</w:t>
                                    </w:r>
                                  </w:p>
                                </w:tc>
                              </w:tr>
                            </w:tbl>
                            <w:p w:rsidR="00E026B9" w:rsidRDefault="00E026B9">
                              <w:pPr>
                                <w:rPr>
                                  <w:rFonts w:eastAsia="Times New Roman"/>
                                  <w:vanish/>
                                </w:rPr>
                              </w:pPr>
                            </w:p>
                            <w:tbl>
                              <w:tblPr>
                                <w:tblW w:w="5000" w:type="pct"/>
                                <w:tblCellMar>
                                  <w:left w:w="0" w:type="dxa"/>
                                  <w:right w:w="0" w:type="dxa"/>
                                </w:tblCellMar>
                                <w:tblLook w:val="04A0" w:firstRow="1" w:lastRow="0" w:firstColumn="1" w:lastColumn="0" w:noHBand="0" w:noVBand="1"/>
                              </w:tblPr>
                              <w:tblGrid>
                                <w:gridCol w:w="9300"/>
                              </w:tblGrid>
                              <w:tr w:rsidR="00E026B9">
                                <w:tc>
                                  <w:tcPr>
                                    <w:tcW w:w="0" w:type="auto"/>
                                    <w:vAlign w:val="center"/>
                                    <w:hideMark/>
                                  </w:tcPr>
                                  <w:p w:rsidR="00E026B9" w:rsidRDefault="00E026B9">
                                    <w:pPr>
                                      <w:spacing w:line="384" w:lineRule="atLeast"/>
                                      <w:jc w:val="right"/>
                                      <w:rPr>
                                        <w:rFonts w:ascii="Arial" w:eastAsia="Times New Roman" w:hAnsi="Arial" w:cs="Arial"/>
                                        <w:color w:val="000000"/>
                                      </w:rPr>
                                    </w:pPr>
                                    <w:r>
                                      <w:rPr>
                                        <w:rFonts w:ascii="Arial" w:eastAsia="Times New Roman" w:hAnsi="Arial" w:cs="Arial"/>
                                        <w:color w:val="000000"/>
                                      </w:rPr>
                                      <w:t xml:space="preserve">Media Contact: Kayla </w:t>
                                    </w:r>
                                    <w:proofErr w:type="spellStart"/>
                                    <w:r>
                                      <w:rPr>
                                        <w:rFonts w:ascii="Arial" w:eastAsia="Times New Roman" w:hAnsi="Arial" w:cs="Arial"/>
                                        <w:color w:val="000000"/>
                                      </w:rPr>
                                      <w:t>Rochon</w:t>
                                    </w:r>
                                    <w:proofErr w:type="spellEnd"/>
                                    <w:r>
                                      <w:rPr>
                                        <w:rFonts w:ascii="Arial" w:eastAsia="Times New Roman" w:hAnsi="Arial" w:cs="Arial"/>
                                        <w:color w:val="000000"/>
                                      </w:rPr>
                                      <w:br/>
                                      <w:t>Phone: 617-993-0003</w:t>
                                    </w:r>
                                    <w:r>
                                      <w:rPr>
                                        <w:rFonts w:ascii="Arial" w:eastAsia="Times New Roman" w:hAnsi="Arial" w:cs="Arial"/>
                                        <w:color w:val="000000"/>
                                      </w:rPr>
                                      <w:br/>
                                      <w:t>Email: kayla@jgpr.net</w:t>
                                    </w:r>
                                  </w:p>
                                </w:tc>
                              </w:tr>
                            </w:tbl>
                            <w:p w:rsidR="00E026B9" w:rsidRDefault="00E026B9">
                              <w:pPr>
                                <w:spacing w:line="240" w:lineRule="auto"/>
                                <w:rPr>
                                  <w:rFonts w:ascii="Times New Roman" w:eastAsia="Times New Roman" w:hAnsi="Times New Roman" w:cs="Times New Roman"/>
                                </w:rPr>
                              </w:pPr>
                            </w:p>
                          </w:tc>
                        </w:tr>
                        <w:tr w:rsidR="00E026B9">
                          <w:tc>
                            <w:tcPr>
                              <w:tcW w:w="0" w:type="auto"/>
                              <w:tcMar>
                                <w:top w:w="150" w:type="dxa"/>
                                <w:left w:w="300" w:type="dxa"/>
                                <w:bottom w:w="150" w:type="dxa"/>
                                <w:right w:w="300" w:type="dxa"/>
                              </w:tcMar>
                              <w:hideMark/>
                            </w:tcPr>
                            <w:p w:rsidR="00E026B9" w:rsidRDefault="00E026B9">
                              <w:pPr>
                                <w:pStyle w:val="Heading1"/>
                                <w:spacing w:before="0" w:line="720" w:lineRule="atLeast"/>
                                <w:jc w:val="center"/>
                                <w:rPr>
                                  <w:rFonts w:ascii="Trebuchet MS" w:eastAsia="Times New Roman" w:hAnsi="Trebuchet MS"/>
                                  <w:color w:val="111111"/>
                                  <w:sz w:val="45"/>
                                  <w:szCs w:val="45"/>
                                </w:rPr>
                              </w:pPr>
                              <w:r>
                                <w:rPr>
                                  <w:rStyle w:val="Strong"/>
                                  <w:rFonts w:ascii="Trebuchet MS" w:eastAsia="Times New Roman" w:hAnsi="Trebuchet MS"/>
                                  <w:b w:val="0"/>
                                  <w:bCs w:val="0"/>
                                  <w:color w:val="111111"/>
                                  <w:sz w:val="45"/>
                                  <w:szCs w:val="45"/>
                                </w:rPr>
                                <w:t>Town of Rye Reports Wallis Sands Beach and Parsons Creek Possess High Levels of Bacteria</w:t>
                              </w:r>
                            </w:p>
                          </w:tc>
                        </w:tr>
                        <w:tr w:rsidR="00E026B9">
                          <w:tc>
                            <w:tcPr>
                              <w:tcW w:w="0" w:type="auto"/>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9300"/>
                              </w:tblGrid>
                              <w:tr w:rsidR="00E026B9">
                                <w:tc>
                                  <w:tcPr>
                                    <w:tcW w:w="0" w:type="auto"/>
                                    <w:vAlign w:val="center"/>
                                    <w:hideMark/>
                                  </w:tcPr>
                                  <w:p w:rsidR="00E026B9" w:rsidRDefault="00E026B9">
                                    <w:pPr>
                                      <w:spacing w:after="240" w:line="384" w:lineRule="atLeast"/>
                                      <w:rPr>
                                        <w:rFonts w:ascii="Arial" w:eastAsia="Times New Roman" w:hAnsi="Arial" w:cs="Arial"/>
                                        <w:color w:val="000000"/>
                                        <w:sz w:val="24"/>
                                        <w:szCs w:val="24"/>
                                      </w:rPr>
                                    </w:pPr>
                                    <w:r>
                                      <w:rPr>
                                        <w:rFonts w:ascii="Arial" w:eastAsia="Times New Roman" w:hAnsi="Arial" w:cs="Arial"/>
                                        <w:color w:val="000000"/>
                                      </w:rPr>
                                      <w:lastRenderedPageBreak/>
                                      <w:t>RYE — Town Administrator Matthew Scruton </w:t>
                                    </w:r>
                                    <w:r>
                                      <w:rPr>
                                        <w:rStyle w:val="normaltextrun"/>
                                        <w:rFonts w:ascii="Arial" w:eastAsia="Times New Roman" w:hAnsi="Arial" w:cs="Arial"/>
                                        <w:color w:val="000000"/>
                                      </w:rPr>
                                      <w:t>reports two separate bodies of water in the Town of Rye have shown elevated levels of bacteria.</w:t>
                                    </w:r>
                                  </w:p>
                                </w:tc>
                              </w:tr>
                            </w:tbl>
                            <w:p w:rsidR="00E026B9" w:rsidRDefault="00E026B9">
                              <w:pPr>
                                <w:rPr>
                                  <w:rFonts w:eastAsia="Times New Roman"/>
                                  <w:vanish/>
                                </w:rPr>
                              </w:pPr>
                            </w:p>
                            <w:tbl>
                              <w:tblPr>
                                <w:tblW w:w="5000" w:type="pct"/>
                                <w:tblCellMar>
                                  <w:left w:w="0" w:type="dxa"/>
                                  <w:right w:w="0" w:type="dxa"/>
                                </w:tblCellMar>
                                <w:tblLook w:val="04A0" w:firstRow="1" w:lastRow="0" w:firstColumn="1" w:lastColumn="0" w:noHBand="0" w:noVBand="1"/>
                              </w:tblPr>
                              <w:tblGrid>
                                <w:gridCol w:w="9300"/>
                              </w:tblGrid>
                              <w:tr w:rsidR="00E026B9">
                                <w:tc>
                                  <w:tcPr>
                                    <w:tcW w:w="0" w:type="auto"/>
                                    <w:vAlign w:val="center"/>
                                    <w:hideMark/>
                                  </w:tcPr>
                                  <w:p w:rsidR="00E026B9" w:rsidRDefault="00E026B9">
                                    <w:pPr>
                                      <w:spacing w:after="0" w:line="240" w:lineRule="auto"/>
                                      <w:rPr>
                                        <w:rFonts w:ascii="Times New Roman" w:eastAsia="Times New Roman" w:hAnsi="Times New Roman" w:cs="Times New Roman"/>
                                      </w:rPr>
                                    </w:pPr>
                                  </w:p>
                                </w:tc>
                              </w:tr>
                            </w:tbl>
                            <w:p w:rsidR="00E026B9" w:rsidRDefault="00E026B9">
                              <w:pPr>
                                <w:rPr>
                                  <w:rFonts w:eastAsia="Times New Roman"/>
                                  <w:vanish/>
                                </w:rPr>
                              </w:pPr>
                            </w:p>
                            <w:tbl>
                              <w:tblPr>
                                <w:tblW w:w="5000" w:type="pct"/>
                                <w:tblCellMar>
                                  <w:left w:w="0" w:type="dxa"/>
                                  <w:right w:w="0" w:type="dxa"/>
                                </w:tblCellMar>
                                <w:tblLook w:val="04A0" w:firstRow="1" w:lastRow="0" w:firstColumn="1" w:lastColumn="0" w:noHBand="0" w:noVBand="1"/>
                              </w:tblPr>
                              <w:tblGrid>
                                <w:gridCol w:w="9300"/>
                              </w:tblGrid>
                              <w:tr w:rsidR="00E026B9">
                                <w:tc>
                                  <w:tcPr>
                                    <w:tcW w:w="0" w:type="auto"/>
                                    <w:vAlign w:val="center"/>
                                    <w:hideMark/>
                                  </w:tcPr>
                                  <w:p w:rsidR="00E026B9" w:rsidRDefault="00E026B9">
                                    <w:pPr>
                                      <w:spacing w:after="240" w:line="384" w:lineRule="atLeast"/>
                                      <w:rPr>
                                        <w:rFonts w:ascii="Arial" w:eastAsia="Times New Roman" w:hAnsi="Arial" w:cs="Arial"/>
                                        <w:color w:val="000000"/>
                                        <w:sz w:val="24"/>
                                        <w:szCs w:val="24"/>
                                      </w:rPr>
                                    </w:pPr>
                                    <w:r>
                                      <w:rPr>
                                        <w:rStyle w:val="normaltextrun"/>
                                        <w:rFonts w:ascii="Arial" w:eastAsia="Times New Roman" w:hAnsi="Arial" w:cs="Arial"/>
                                        <w:color w:val="000000"/>
                                      </w:rPr>
                                      <w:t>On Thursday, July 6, the Town of Rye was notified by state officials that through routine sampling, Wallis Sands Beach currently possess elevated levels of bacteria. Private testing determined that Parsons Creek possesses elevated levels of bacteria.</w:t>
                                    </w:r>
                                  </w:p>
                                </w:tc>
                              </w:tr>
                            </w:tbl>
                            <w:p w:rsidR="00E026B9" w:rsidRDefault="00E026B9">
                              <w:pPr>
                                <w:rPr>
                                  <w:rFonts w:eastAsia="Times New Roman"/>
                                  <w:vanish/>
                                </w:rPr>
                              </w:pPr>
                            </w:p>
                            <w:tbl>
                              <w:tblPr>
                                <w:tblW w:w="5000" w:type="pct"/>
                                <w:tblCellMar>
                                  <w:left w:w="0" w:type="dxa"/>
                                  <w:right w:w="0" w:type="dxa"/>
                                </w:tblCellMar>
                                <w:tblLook w:val="04A0" w:firstRow="1" w:lastRow="0" w:firstColumn="1" w:lastColumn="0" w:noHBand="0" w:noVBand="1"/>
                              </w:tblPr>
                              <w:tblGrid>
                                <w:gridCol w:w="9300"/>
                              </w:tblGrid>
                              <w:tr w:rsidR="00E026B9">
                                <w:tc>
                                  <w:tcPr>
                                    <w:tcW w:w="0" w:type="auto"/>
                                    <w:vAlign w:val="center"/>
                                    <w:hideMark/>
                                  </w:tcPr>
                                  <w:p w:rsidR="00E026B9" w:rsidRDefault="00E026B9">
                                    <w:pPr>
                                      <w:spacing w:after="0" w:line="240" w:lineRule="auto"/>
                                      <w:rPr>
                                        <w:rFonts w:ascii="Times New Roman" w:eastAsia="Times New Roman" w:hAnsi="Times New Roman" w:cs="Times New Roman"/>
                                      </w:rPr>
                                    </w:pPr>
                                  </w:p>
                                </w:tc>
                              </w:tr>
                            </w:tbl>
                            <w:p w:rsidR="00E026B9" w:rsidRDefault="00E026B9">
                              <w:pPr>
                                <w:pStyle w:val="Heading3"/>
                                <w:spacing w:before="0" w:after="99" w:line="528" w:lineRule="atLeast"/>
                                <w:rPr>
                                  <w:rFonts w:ascii="Trebuchet MS" w:eastAsia="Times New Roman" w:hAnsi="Trebuchet MS"/>
                                  <w:color w:val="333333"/>
                                  <w:sz w:val="33"/>
                                  <w:szCs w:val="33"/>
                                </w:rPr>
                              </w:pPr>
                              <w:r>
                                <w:rPr>
                                  <w:rStyle w:val="normaltextrun"/>
                                  <w:rFonts w:ascii="Trebuchet MS" w:eastAsia="Times New Roman" w:hAnsi="Trebuchet MS"/>
                                  <w:b/>
                                  <w:bCs/>
                                  <w:color w:val="333333"/>
                                  <w:sz w:val="33"/>
                                  <w:szCs w:val="33"/>
                                </w:rPr>
                                <w:t>Wallis</w:t>
                              </w:r>
                              <w:r>
                                <w:rPr>
                                  <w:rFonts w:ascii="Trebuchet MS" w:eastAsia="Times New Roman" w:hAnsi="Trebuchet MS"/>
                                  <w:b/>
                                  <w:bCs/>
                                  <w:color w:val="333333"/>
                                  <w:sz w:val="33"/>
                                  <w:szCs w:val="33"/>
                                </w:rPr>
                                <w:t> Sands Beach</w:t>
                              </w:r>
                            </w:p>
                            <w:tbl>
                              <w:tblPr>
                                <w:tblW w:w="5000" w:type="pct"/>
                                <w:tblCellMar>
                                  <w:left w:w="0" w:type="dxa"/>
                                  <w:right w:w="0" w:type="dxa"/>
                                </w:tblCellMar>
                                <w:tblLook w:val="04A0" w:firstRow="1" w:lastRow="0" w:firstColumn="1" w:lastColumn="0" w:noHBand="0" w:noVBand="1"/>
                              </w:tblPr>
                              <w:tblGrid>
                                <w:gridCol w:w="9300"/>
                              </w:tblGrid>
                              <w:tr w:rsidR="00E026B9">
                                <w:tc>
                                  <w:tcPr>
                                    <w:tcW w:w="0" w:type="auto"/>
                                    <w:vAlign w:val="center"/>
                                    <w:hideMark/>
                                  </w:tcPr>
                                  <w:p w:rsidR="00E026B9" w:rsidRDefault="00E026B9">
                                    <w:pPr>
                                      <w:spacing w:after="240" w:line="384" w:lineRule="atLeast"/>
                                      <w:rPr>
                                        <w:rFonts w:ascii="Arial" w:eastAsia="Times New Roman" w:hAnsi="Arial" w:cs="Arial"/>
                                        <w:color w:val="000000"/>
                                        <w:sz w:val="24"/>
                                        <w:szCs w:val="24"/>
                                      </w:rPr>
                                    </w:pPr>
                                    <w:r>
                                      <w:rPr>
                                        <w:rStyle w:val="normaltextrun"/>
                                        <w:rFonts w:ascii="Arial" w:eastAsia="Times New Roman" w:hAnsi="Arial" w:cs="Arial"/>
                                        <w:color w:val="000000"/>
                                      </w:rPr>
                                      <w:t>On Thursday, July 6, the Town of Rye was notified by the New Hampshire Department of Environmental Services that elevated levels of bacteria were present at the beach between Wallis Sands Beach.</w:t>
                                    </w:r>
                                  </w:p>
                                </w:tc>
                              </w:tr>
                            </w:tbl>
                            <w:p w:rsidR="00E026B9" w:rsidRDefault="00E026B9">
                              <w:pPr>
                                <w:rPr>
                                  <w:rFonts w:eastAsia="Times New Roman"/>
                                  <w:vanish/>
                                </w:rPr>
                              </w:pPr>
                            </w:p>
                            <w:tbl>
                              <w:tblPr>
                                <w:tblW w:w="5000" w:type="pct"/>
                                <w:tblCellMar>
                                  <w:left w:w="0" w:type="dxa"/>
                                  <w:right w:w="0" w:type="dxa"/>
                                </w:tblCellMar>
                                <w:tblLook w:val="04A0" w:firstRow="1" w:lastRow="0" w:firstColumn="1" w:lastColumn="0" w:noHBand="0" w:noVBand="1"/>
                              </w:tblPr>
                              <w:tblGrid>
                                <w:gridCol w:w="9300"/>
                              </w:tblGrid>
                              <w:tr w:rsidR="00E026B9">
                                <w:tc>
                                  <w:tcPr>
                                    <w:tcW w:w="0" w:type="auto"/>
                                    <w:vAlign w:val="center"/>
                                    <w:hideMark/>
                                  </w:tcPr>
                                  <w:p w:rsidR="00E026B9" w:rsidRDefault="00E026B9">
                                    <w:pPr>
                                      <w:spacing w:after="0" w:line="240" w:lineRule="auto"/>
                                      <w:rPr>
                                        <w:rFonts w:ascii="Times New Roman" w:eastAsia="Times New Roman" w:hAnsi="Times New Roman" w:cs="Times New Roman"/>
                                      </w:rPr>
                                    </w:pPr>
                                  </w:p>
                                </w:tc>
                              </w:tr>
                            </w:tbl>
                            <w:p w:rsidR="00E026B9" w:rsidRDefault="00E026B9">
                              <w:pPr>
                                <w:rPr>
                                  <w:rFonts w:eastAsia="Times New Roman"/>
                                  <w:vanish/>
                                </w:rPr>
                              </w:pPr>
                            </w:p>
                            <w:tbl>
                              <w:tblPr>
                                <w:tblW w:w="5000" w:type="pct"/>
                                <w:tblCellMar>
                                  <w:left w:w="0" w:type="dxa"/>
                                  <w:right w:w="0" w:type="dxa"/>
                                </w:tblCellMar>
                                <w:tblLook w:val="04A0" w:firstRow="1" w:lastRow="0" w:firstColumn="1" w:lastColumn="0" w:noHBand="0" w:noVBand="1"/>
                              </w:tblPr>
                              <w:tblGrid>
                                <w:gridCol w:w="9300"/>
                              </w:tblGrid>
                              <w:tr w:rsidR="00E026B9">
                                <w:tc>
                                  <w:tcPr>
                                    <w:tcW w:w="0" w:type="auto"/>
                                    <w:vAlign w:val="center"/>
                                    <w:hideMark/>
                                  </w:tcPr>
                                  <w:p w:rsidR="00E026B9" w:rsidRDefault="00E026B9">
                                    <w:pPr>
                                      <w:spacing w:after="240" w:line="384" w:lineRule="atLeast"/>
                                      <w:rPr>
                                        <w:rFonts w:ascii="Arial" w:eastAsia="Times New Roman" w:hAnsi="Arial" w:cs="Arial"/>
                                        <w:color w:val="000000"/>
                                        <w:sz w:val="24"/>
                                        <w:szCs w:val="24"/>
                                      </w:rPr>
                                    </w:pPr>
                                    <w:r>
                                      <w:rPr>
                                        <w:rStyle w:val="normaltextrun"/>
                                        <w:rFonts w:ascii="Arial" w:eastAsia="Times New Roman" w:hAnsi="Arial" w:cs="Arial"/>
                                        <w:color w:val="000000"/>
                                      </w:rPr>
                                      <w:t>The Town of Rye is cooperating fully with NHDES recommendations and has posted the necessary signage indicating to residents and visitors that the body of water contains elevated levels of bacteria.</w:t>
                                    </w:r>
                                  </w:p>
                                </w:tc>
                              </w:tr>
                            </w:tbl>
                            <w:p w:rsidR="00E026B9" w:rsidRDefault="00E026B9">
                              <w:pPr>
                                <w:rPr>
                                  <w:rFonts w:eastAsia="Times New Roman"/>
                                  <w:vanish/>
                                </w:rPr>
                              </w:pPr>
                            </w:p>
                            <w:tbl>
                              <w:tblPr>
                                <w:tblW w:w="5000" w:type="pct"/>
                                <w:tblCellMar>
                                  <w:left w:w="0" w:type="dxa"/>
                                  <w:right w:w="0" w:type="dxa"/>
                                </w:tblCellMar>
                                <w:tblLook w:val="04A0" w:firstRow="1" w:lastRow="0" w:firstColumn="1" w:lastColumn="0" w:noHBand="0" w:noVBand="1"/>
                              </w:tblPr>
                              <w:tblGrid>
                                <w:gridCol w:w="9300"/>
                              </w:tblGrid>
                              <w:tr w:rsidR="00E026B9">
                                <w:tc>
                                  <w:tcPr>
                                    <w:tcW w:w="0" w:type="auto"/>
                                    <w:vAlign w:val="center"/>
                                    <w:hideMark/>
                                  </w:tcPr>
                                  <w:p w:rsidR="00E026B9" w:rsidRDefault="00E026B9">
                                    <w:pPr>
                                      <w:spacing w:after="0" w:line="240" w:lineRule="auto"/>
                                      <w:rPr>
                                        <w:rFonts w:ascii="Times New Roman" w:eastAsia="Times New Roman" w:hAnsi="Times New Roman" w:cs="Times New Roman"/>
                                      </w:rPr>
                                    </w:pPr>
                                  </w:p>
                                </w:tc>
                              </w:tr>
                            </w:tbl>
                            <w:p w:rsidR="00E026B9" w:rsidRDefault="00E026B9">
                              <w:pPr>
                                <w:rPr>
                                  <w:rFonts w:eastAsia="Times New Roman"/>
                                  <w:vanish/>
                                </w:rPr>
                              </w:pPr>
                            </w:p>
                            <w:tbl>
                              <w:tblPr>
                                <w:tblW w:w="5000" w:type="pct"/>
                                <w:tblCellMar>
                                  <w:left w:w="0" w:type="dxa"/>
                                  <w:right w:w="0" w:type="dxa"/>
                                </w:tblCellMar>
                                <w:tblLook w:val="04A0" w:firstRow="1" w:lastRow="0" w:firstColumn="1" w:lastColumn="0" w:noHBand="0" w:noVBand="1"/>
                              </w:tblPr>
                              <w:tblGrid>
                                <w:gridCol w:w="9300"/>
                              </w:tblGrid>
                              <w:tr w:rsidR="00E026B9">
                                <w:tc>
                                  <w:tcPr>
                                    <w:tcW w:w="0" w:type="auto"/>
                                    <w:vAlign w:val="center"/>
                                    <w:hideMark/>
                                  </w:tcPr>
                                  <w:p w:rsidR="00E026B9" w:rsidRDefault="00E026B9">
                                    <w:pPr>
                                      <w:spacing w:after="240" w:line="384" w:lineRule="atLeast"/>
                                      <w:rPr>
                                        <w:rFonts w:ascii="Arial" w:eastAsia="Times New Roman" w:hAnsi="Arial" w:cs="Arial"/>
                                        <w:color w:val="000000"/>
                                        <w:sz w:val="24"/>
                                        <w:szCs w:val="24"/>
                                      </w:rPr>
                                    </w:pPr>
                                    <w:r>
                                      <w:rPr>
                                        <w:rFonts w:ascii="Arial" w:eastAsia="Times New Roman" w:hAnsi="Arial" w:cs="Arial"/>
                                        <w:color w:val="000000"/>
                                      </w:rPr>
                                      <w:t>Residents and visitors to the area are advised to refrain from swimming and other forms of recreating in areas with elevated levels of bacteria as there is a public health risk in doing so.</w:t>
                                    </w:r>
                                  </w:p>
                                </w:tc>
                              </w:tr>
                            </w:tbl>
                            <w:p w:rsidR="00E026B9" w:rsidRDefault="00E026B9">
                              <w:pPr>
                                <w:rPr>
                                  <w:rFonts w:eastAsia="Times New Roman"/>
                                  <w:vanish/>
                                </w:rPr>
                              </w:pPr>
                            </w:p>
                            <w:tbl>
                              <w:tblPr>
                                <w:tblW w:w="5000" w:type="pct"/>
                                <w:tblCellMar>
                                  <w:left w:w="0" w:type="dxa"/>
                                  <w:right w:w="0" w:type="dxa"/>
                                </w:tblCellMar>
                                <w:tblLook w:val="04A0" w:firstRow="1" w:lastRow="0" w:firstColumn="1" w:lastColumn="0" w:noHBand="0" w:noVBand="1"/>
                              </w:tblPr>
                              <w:tblGrid>
                                <w:gridCol w:w="9300"/>
                              </w:tblGrid>
                              <w:tr w:rsidR="00E026B9">
                                <w:tc>
                                  <w:tcPr>
                                    <w:tcW w:w="0" w:type="auto"/>
                                    <w:vAlign w:val="center"/>
                                    <w:hideMark/>
                                  </w:tcPr>
                                  <w:p w:rsidR="00E026B9" w:rsidRDefault="00E026B9">
                                    <w:pPr>
                                      <w:spacing w:after="0" w:line="240" w:lineRule="auto"/>
                                      <w:rPr>
                                        <w:rFonts w:ascii="Times New Roman" w:eastAsia="Times New Roman" w:hAnsi="Times New Roman" w:cs="Times New Roman"/>
                                      </w:rPr>
                                    </w:pPr>
                                  </w:p>
                                </w:tc>
                              </w:tr>
                            </w:tbl>
                            <w:p w:rsidR="00E026B9" w:rsidRDefault="00E026B9">
                              <w:pPr>
                                <w:rPr>
                                  <w:rFonts w:eastAsia="Times New Roman"/>
                                  <w:vanish/>
                                </w:rPr>
                              </w:pPr>
                            </w:p>
                            <w:tbl>
                              <w:tblPr>
                                <w:tblW w:w="5000" w:type="pct"/>
                                <w:tblCellMar>
                                  <w:left w:w="0" w:type="dxa"/>
                                  <w:right w:w="0" w:type="dxa"/>
                                </w:tblCellMar>
                                <w:tblLook w:val="04A0" w:firstRow="1" w:lastRow="0" w:firstColumn="1" w:lastColumn="0" w:noHBand="0" w:noVBand="1"/>
                              </w:tblPr>
                              <w:tblGrid>
                                <w:gridCol w:w="9300"/>
                              </w:tblGrid>
                              <w:tr w:rsidR="00E026B9">
                                <w:tc>
                                  <w:tcPr>
                                    <w:tcW w:w="0" w:type="auto"/>
                                    <w:vAlign w:val="center"/>
                                    <w:hideMark/>
                                  </w:tcPr>
                                  <w:p w:rsidR="00E026B9" w:rsidRDefault="00E026B9">
                                    <w:pPr>
                                      <w:spacing w:after="240" w:line="384" w:lineRule="atLeast"/>
                                      <w:rPr>
                                        <w:rFonts w:ascii="Arial" w:eastAsia="Times New Roman" w:hAnsi="Arial" w:cs="Arial"/>
                                        <w:color w:val="000000"/>
                                        <w:sz w:val="24"/>
                                        <w:szCs w:val="24"/>
                                      </w:rPr>
                                    </w:pPr>
                                    <w:r>
                                      <w:rPr>
                                        <w:rStyle w:val="normaltextrun"/>
                                        <w:rFonts w:ascii="Arial" w:eastAsia="Times New Roman" w:hAnsi="Arial" w:cs="Arial"/>
                                        <w:color w:val="000000"/>
                                      </w:rPr>
                                      <w:t>Water re-sampling is scheduled for Friday, July 7.</w:t>
                                    </w:r>
                                  </w:p>
                                </w:tc>
                              </w:tr>
                            </w:tbl>
                            <w:p w:rsidR="00E026B9" w:rsidRDefault="00E026B9">
                              <w:pPr>
                                <w:rPr>
                                  <w:rFonts w:eastAsia="Times New Roman"/>
                                  <w:vanish/>
                                </w:rPr>
                              </w:pPr>
                            </w:p>
                            <w:tbl>
                              <w:tblPr>
                                <w:tblW w:w="5000" w:type="pct"/>
                                <w:tblCellMar>
                                  <w:left w:w="0" w:type="dxa"/>
                                  <w:right w:w="0" w:type="dxa"/>
                                </w:tblCellMar>
                                <w:tblLook w:val="04A0" w:firstRow="1" w:lastRow="0" w:firstColumn="1" w:lastColumn="0" w:noHBand="0" w:noVBand="1"/>
                              </w:tblPr>
                              <w:tblGrid>
                                <w:gridCol w:w="9300"/>
                              </w:tblGrid>
                              <w:tr w:rsidR="00E026B9">
                                <w:tc>
                                  <w:tcPr>
                                    <w:tcW w:w="0" w:type="auto"/>
                                    <w:vAlign w:val="center"/>
                                    <w:hideMark/>
                                  </w:tcPr>
                                  <w:p w:rsidR="00E026B9" w:rsidRDefault="00E026B9">
                                    <w:pPr>
                                      <w:spacing w:after="0" w:line="240" w:lineRule="auto"/>
                                      <w:rPr>
                                        <w:rFonts w:ascii="Times New Roman" w:eastAsia="Times New Roman" w:hAnsi="Times New Roman" w:cs="Times New Roman"/>
                                      </w:rPr>
                                    </w:pPr>
                                  </w:p>
                                </w:tc>
                              </w:tr>
                            </w:tbl>
                            <w:p w:rsidR="00E026B9" w:rsidRDefault="00E026B9">
                              <w:pPr>
                                <w:rPr>
                                  <w:rFonts w:eastAsia="Times New Roman"/>
                                  <w:vanish/>
                                </w:rPr>
                              </w:pPr>
                            </w:p>
                            <w:tbl>
                              <w:tblPr>
                                <w:tblW w:w="5000" w:type="pct"/>
                                <w:tblCellMar>
                                  <w:left w:w="0" w:type="dxa"/>
                                  <w:right w:w="0" w:type="dxa"/>
                                </w:tblCellMar>
                                <w:tblLook w:val="04A0" w:firstRow="1" w:lastRow="0" w:firstColumn="1" w:lastColumn="0" w:noHBand="0" w:noVBand="1"/>
                              </w:tblPr>
                              <w:tblGrid>
                                <w:gridCol w:w="9300"/>
                              </w:tblGrid>
                              <w:tr w:rsidR="00E026B9">
                                <w:tc>
                                  <w:tcPr>
                                    <w:tcW w:w="0" w:type="auto"/>
                                    <w:vAlign w:val="center"/>
                                    <w:hideMark/>
                                  </w:tcPr>
                                  <w:p w:rsidR="00E026B9" w:rsidRDefault="00E026B9">
                                    <w:pPr>
                                      <w:spacing w:after="240" w:line="384" w:lineRule="atLeast"/>
                                      <w:rPr>
                                        <w:rFonts w:ascii="Arial" w:eastAsia="Times New Roman" w:hAnsi="Arial" w:cs="Arial"/>
                                        <w:color w:val="000000"/>
                                        <w:sz w:val="24"/>
                                        <w:szCs w:val="24"/>
                                      </w:rPr>
                                    </w:pPr>
                                    <w:r>
                                      <w:rPr>
                                        <w:rStyle w:val="normaltextrun"/>
                                        <w:rFonts w:ascii="Arial" w:eastAsia="Times New Roman" w:hAnsi="Arial" w:cs="Arial"/>
                                        <w:color w:val="000000"/>
                                      </w:rPr>
                                      <w:t>Sampling results will be available to the town on Saturday, July 8. Residents will be updated as more information becomes available.</w:t>
                                    </w:r>
                                  </w:p>
                                </w:tc>
                              </w:tr>
                            </w:tbl>
                            <w:p w:rsidR="00E026B9" w:rsidRDefault="00E026B9">
                              <w:pPr>
                                <w:rPr>
                                  <w:rFonts w:eastAsia="Times New Roman"/>
                                  <w:vanish/>
                                </w:rPr>
                              </w:pPr>
                            </w:p>
                            <w:tbl>
                              <w:tblPr>
                                <w:tblW w:w="5000" w:type="pct"/>
                                <w:tblCellMar>
                                  <w:left w:w="0" w:type="dxa"/>
                                  <w:right w:w="0" w:type="dxa"/>
                                </w:tblCellMar>
                                <w:tblLook w:val="04A0" w:firstRow="1" w:lastRow="0" w:firstColumn="1" w:lastColumn="0" w:noHBand="0" w:noVBand="1"/>
                              </w:tblPr>
                              <w:tblGrid>
                                <w:gridCol w:w="9300"/>
                              </w:tblGrid>
                              <w:tr w:rsidR="00E026B9">
                                <w:tc>
                                  <w:tcPr>
                                    <w:tcW w:w="0" w:type="auto"/>
                                    <w:vAlign w:val="center"/>
                                    <w:hideMark/>
                                  </w:tcPr>
                                  <w:p w:rsidR="00E026B9" w:rsidRDefault="00E026B9">
                                    <w:pPr>
                                      <w:spacing w:after="0" w:line="240" w:lineRule="auto"/>
                                      <w:rPr>
                                        <w:rFonts w:ascii="Times New Roman" w:eastAsia="Times New Roman" w:hAnsi="Times New Roman" w:cs="Times New Roman"/>
                                      </w:rPr>
                                    </w:pPr>
                                  </w:p>
                                </w:tc>
                              </w:tr>
                            </w:tbl>
                            <w:p w:rsidR="00E026B9" w:rsidRDefault="00E026B9">
                              <w:pPr>
                                <w:pStyle w:val="Heading3"/>
                                <w:spacing w:before="0" w:after="99" w:line="528" w:lineRule="atLeast"/>
                                <w:rPr>
                                  <w:rFonts w:ascii="Trebuchet MS" w:eastAsia="Times New Roman" w:hAnsi="Trebuchet MS"/>
                                  <w:color w:val="333333"/>
                                  <w:sz w:val="33"/>
                                  <w:szCs w:val="33"/>
                                </w:rPr>
                              </w:pPr>
                              <w:r>
                                <w:rPr>
                                  <w:rStyle w:val="normaltextrun"/>
                                  <w:rFonts w:ascii="Trebuchet MS" w:eastAsia="Times New Roman" w:hAnsi="Trebuchet MS"/>
                                  <w:b/>
                                  <w:bCs/>
                                  <w:color w:val="333333"/>
                                  <w:sz w:val="33"/>
                                  <w:szCs w:val="33"/>
                                </w:rPr>
                                <w:t>Parsons Creek</w:t>
                              </w:r>
                            </w:p>
                            <w:tbl>
                              <w:tblPr>
                                <w:tblW w:w="5000" w:type="pct"/>
                                <w:tblCellMar>
                                  <w:left w:w="0" w:type="dxa"/>
                                  <w:right w:w="0" w:type="dxa"/>
                                </w:tblCellMar>
                                <w:tblLook w:val="04A0" w:firstRow="1" w:lastRow="0" w:firstColumn="1" w:lastColumn="0" w:noHBand="0" w:noVBand="1"/>
                              </w:tblPr>
                              <w:tblGrid>
                                <w:gridCol w:w="9300"/>
                              </w:tblGrid>
                              <w:tr w:rsidR="00E026B9">
                                <w:tc>
                                  <w:tcPr>
                                    <w:tcW w:w="0" w:type="auto"/>
                                    <w:vAlign w:val="center"/>
                                    <w:hideMark/>
                                  </w:tcPr>
                                  <w:p w:rsidR="00E026B9" w:rsidRDefault="00E026B9">
                                    <w:pPr>
                                      <w:spacing w:after="240" w:line="384" w:lineRule="atLeast"/>
                                      <w:rPr>
                                        <w:rFonts w:ascii="Arial" w:eastAsia="Times New Roman" w:hAnsi="Arial" w:cs="Arial"/>
                                        <w:color w:val="000000"/>
                                        <w:sz w:val="24"/>
                                        <w:szCs w:val="24"/>
                                      </w:rPr>
                                    </w:pPr>
                                    <w:r>
                                      <w:rPr>
                                        <w:rStyle w:val="normaltextrun"/>
                                        <w:rFonts w:ascii="Arial" w:eastAsia="Times New Roman" w:hAnsi="Arial" w:cs="Arial"/>
                                        <w:color w:val="000000"/>
                                      </w:rPr>
                                      <w:t>On Thursday, July 6, the Town of Rye was notified that routine monitoring samples taken from the Parson’s Creek Watershed on June 27 showed historically high levels of bacteria at several of the testing sites.</w:t>
                                    </w:r>
                                  </w:p>
                                </w:tc>
                              </w:tr>
                            </w:tbl>
                            <w:p w:rsidR="00E026B9" w:rsidRDefault="00E026B9">
                              <w:pPr>
                                <w:rPr>
                                  <w:rFonts w:eastAsia="Times New Roman"/>
                                  <w:vanish/>
                                </w:rPr>
                              </w:pPr>
                            </w:p>
                            <w:tbl>
                              <w:tblPr>
                                <w:tblW w:w="5000" w:type="pct"/>
                                <w:tblCellMar>
                                  <w:left w:w="0" w:type="dxa"/>
                                  <w:right w:w="0" w:type="dxa"/>
                                </w:tblCellMar>
                                <w:tblLook w:val="04A0" w:firstRow="1" w:lastRow="0" w:firstColumn="1" w:lastColumn="0" w:noHBand="0" w:noVBand="1"/>
                              </w:tblPr>
                              <w:tblGrid>
                                <w:gridCol w:w="9300"/>
                              </w:tblGrid>
                              <w:tr w:rsidR="00E026B9">
                                <w:tc>
                                  <w:tcPr>
                                    <w:tcW w:w="0" w:type="auto"/>
                                    <w:vAlign w:val="center"/>
                                    <w:hideMark/>
                                  </w:tcPr>
                                  <w:p w:rsidR="00E026B9" w:rsidRDefault="00E026B9">
                                    <w:pPr>
                                      <w:spacing w:after="0" w:line="240" w:lineRule="auto"/>
                                      <w:rPr>
                                        <w:rFonts w:ascii="Times New Roman" w:eastAsia="Times New Roman" w:hAnsi="Times New Roman" w:cs="Times New Roman"/>
                                      </w:rPr>
                                    </w:pPr>
                                  </w:p>
                                </w:tc>
                              </w:tr>
                            </w:tbl>
                            <w:p w:rsidR="00E026B9" w:rsidRDefault="00E026B9">
                              <w:pPr>
                                <w:rPr>
                                  <w:rFonts w:eastAsia="Times New Roman"/>
                                  <w:vanish/>
                                </w:rPr>
                              </w:pPr>
                            </w:p>
                            <w:tbl>
                              <w:tblPr>
                                <w:tblW w:w="5000" w:type="pct"/>
                                <w:tblCellMar>
                                  <w:left w:w="0" w:type="dxa"/>
                                  <w:right w:w="0" w:type="dxa"/>
                                </w:tblCellMar>
                                <w:tblLook w:val="04A0" w:firstRow="1" w:lastRow="0" w:firstColumn="1" w:lastColumn="0" w:noHBand="0" w:noVBand="1"/>
                              </w:tblPr>
                              <w:tblGrid>
                                <w:gridCol w:w="9300"/>
                              </w:tblGrid>
                              <w:tr w:rsidR="00E026B9">
                                <w:tc>
                                  <w:tcPr>
                                    <w:tcW w:w="0" w:type="auto"/>
                                    <w:vAlign w:val="center"/>
                                    <w:hideMark/>
                                  </w:tcPr>
                                  <w:p w:rsidR="00E026B9" w:rsidRDefault="00E026B9">
                                    <w:pPr>
                                      <w:spacing w:after="240" w:line="384" w:lineRule="atLeast"/>
                                      <w:rPr>
                                        <w:rFonts w:ascii="Arial" w:eastAsia="Times New Roman" w:hAnsi="Arial" w:cs="Arial"/>
                                        <w:color w:val="000000"/>
                                        <w:sz w:val="24"/>
                                        <w:szCs w:val="24"/>
                                      </w:rPr>
                                    </w:pPr>
                                    <w:r>
                                      <w:rPr>
                                        <w:rStyle w:val="normaltextrun"/>
                                        <w:rFonts w:ascii="Arial" w:eastAsia="Times New Roman" w:hAnsi="Arial" w:cs="Arial"/>
                                        <w:color w:val="000000"/>
                                      </w:rPr>
                                      <w:t>The affected sites include Wallis Road at the bridge and the beach access located closest to Concord Point.</w:t>
                                    </w:r>
                                  </w:p>
                                </w:tc>
                              </w:tr>
                            </w:tbl>
                            <w:p w:rsidR="00E026B9" w:rsidRDefault="00E026B9">
                              <w:pPr>
                                <w:rPr>
                                  <w:rFonts w:eastAsia="Times New Roman"/>
                                  <w:vanish/>
                                </w:rPr>
                              </w:pPr>
                            </w:p>
                            <w:tbl>
                              <w:tblPr>
                                <w:tblW w:w="5000" w:type="pct"/>
                                <w:tblCellMar>
                                  <w:left w:w="0" w:type="dxa"/>
                                  <w:right w:w="0" w:type="dxa"/>
                                </w:tblCellMar>
                                <w:tblLook w:val="04A0" w:firstRow="1" w:lastRow="0" w:firstColumn="1" w:lastColumn="0" w:noHBand="0" w:noVBand="1"/>
                              </w:tblPr>
                              <w:tblGrid>
                                <w:gridCol w:w="9300"/>
                              </w:tblGrid>
                              <w:tr w:rsidR="00E026B9">
                                <w:tc>
                                  <w:tcPr>
                                    <w:tcW w:w="0" w:type="auto"/>
                                    <w:vAlign w:val="center"/>
                                    <w:hideMark/>
                                  </w:tcPr>
                                  <w:p w:rsidR="00E026B9" w:rsidRDefault="00E026B9">
                                    <w:pPr>
                                      <w:spacing w:after="0" w:line="240" w:lineRule="auto"/>
                                      <w:rPr>
                                        <w:rFonts w:ascii="Times New Roman" w:eastAsia="Times New Roman" w:hAnsi="Times New Roman" w:cs="Times New Roman"/>
                                      </w:rPr>
                                    </w:pPr>
                                  </w:p>
                                </w:tc>
                              </w:tr>
                            </w:tbl>
                            <w:p w:rsidR="00E026B9" w:rsidRDefault="00E026B9">
                              <w:pPr>
                                <w:rPr>
                                  <w:rFonts w:eastAsia="Times New Roman"/>
                                  <w:vanish/>
                                </w:rPr>
                              </w:pPr>
                            </w:p>
                            <w:tbl>
                              <w:tblPr>
                                <w:tblW w:w="5000" w:type="pct"/>
                                <w:tblCellMar>
                                  <w:left w:w="0" w:type="dxa"/>
                                  <w:right w:w="0" w:type="dxa"/>
                                </w:tblCellMar>
                                <w:tblLook w:val="04A0" w:firstRow="1" w:lastRow="0" w:firstColumn="1" w:lastColumn="0" w:noHBand="0" w:noVBand="1"/>
                              </w:tblPr>
                              <w:tblGrid>
                                <w:gridCol w:w="9300"/>
                              </w:tblGrid>
                              <w:tr w:rsidR="00E026B9">
                                <w:tc>
                                  <w:tcPr>
                                    <w:tcW w:w="0" w:type="auto"/>
                                    <w:vAlign w:val="center"/>
                                    <w:hideMark/>
                                  </w:tcPr>
                                  <w:p w:rsidR="00E026B9" w:rsidRDefault="00E026B9">
                                    <w:pPr>
                                      <w:spacing w:after="240" w:line="384" w:lineRule="atLeast"/>
                                      <w:rPr>
                                        <w:rFonts w:ascii="Arial" w:eastAsia="Times New Roman" w:hAnsi="Arial" w:cs="Arial"/>
                                        <w:color w:val="000000"/>
                                        <w:sz w:val="24"/>
                                        <w:szCs w:val="24"/>
                                      </w:rPr>
                                    </w:pPr>
                                    <w:r>
                                      <w:rPr>
                                        <w:rStyle w:val="normaltextrun"/>
                                        <w:rFonts w:ascii="Arial" w:eastAsia="Times New Roman" w:hAnsi="Arial" w:cs="Arial"/>
                                        <w:color w:val="000000"/>
                                      </w:rPr>
                                      <w:t>The Town of Rye has posted signage alerting residents and visitors of the high levels of bacteria and that swimming or frequenting these areas poses a health risk.</w:t>
                                    </w:r>
                                  </w:p>
                                </w:tc>
                              </w:tr>
                            </w:tbl>
                            <w:p w:rsidR="00E026B9" w:rsidRDefault="00E026B9">
                              <w:pPr>
                                <w:rPr>
                                  <w:rFonts w:eastAsia="Times New Roman"/>
                                  <w:vanish/>
                                </w:rPr>
                              </w:pPr>
                            </w:p>
                            <w:tbl>
                              <w:tblPr>
                                <w:tblW w:w="5000" w:type="pct"/>
                                <w:tblCellMar>
                                  <w:left w:w="0" w:type="dxa"/>
                                  <w:right w:w="0" w:type="dxa"/>
                                </w:tblCellMar>
                                <w:tblLook w:val="04A0" w:firstRow="1" w:lastRow="0" w:firstColumn="1" w:lastColumn="0" w:noHBand="0" w:noVBand="1"/>
                              </w:tblPr>
                              <w:tblGrid>
                                <w:gridCol w:w="9300"/>
                              </w:tblGrid>
                              <w:tr w:rsidR="00E026B9">
                                <w:tc>
                                  <w:tcPr>
                                    <w:tcW w:w="0" w:type="auto"/>
                                    <w:vAlign w:val="center"/>
                                    <w:hideMark/>
                                  </w:tcPr>
                                  <w:p w:rsidR="00E026B9" w:rsidRDefault="00E026B9">
                                    <w:pPr>
                                      <w:spacing w:after="0" w:line="240" w:lineRule="auto"/>
                                      <w:rPr>
                                        <w:rFonts w:ascii="Times New Roman" w:eastAsia="Times New Roman" w:hAnsi="Times New Roman" w:cs="Times New Roman"/>
                                      </w:rPr>
                                    </w:pPr>
                                  </w:p>
                                </w:tc>
                              </w:tr>
                            </w:tbl>
                            <w:p w:rsidR="00E026B9" w:rsidRDefault="00E026B9">
                              <w:pPr>
                                <w:rPr>
                                  <w:rFonts w:eastAsia="Times New Roman"/>
                                  <w:vanish/>
                                </w:rPr>
                              </w:pPr>
                            </w:p>
                            <w:tbl>
                              <w:tblPr>
                                <w:tblW w:w="5000" w:type="pct"/>
                                <w:tblCellMar>
                                  <w:left w:w="0" w:type="dxa"/>
                                  <w:right w:w="0" w:type="dxa"/>
                                </w:tblCellMar>
                                <w:tblLook w:val="04A0" w:firstRow="1" w:lastRow="0" w:firstColumn="1" w:lastColumn="0" w:noHBand="0" w:noVBand="1"/>
                              </w:tblPr>
                              <w:tblGrid>
                                <w:gridCol w:w="9300"/>
                              </w:tblGrid>
                              <w:tr w:rsidR="00E026B9">
                                <w:tc>
                                  <w:tcPr>
                                    <w:tcW w:w="0" w:type="auto"/>
                                    <w:vAlign w:val="center"/>
                                    <w:hideMark/>
                                  </w:tcPr>
                                  <w:p w:rsidR="00E026B9" w:rsidRDefault="00E026B9">
                                    <w:pPr>
                                      <w:spacing w:after="240" w:line="384" w:lineRule="atLeast"/>
                                      <w:rPr>
                                        <w:rFonts w:ascii="Arial" w:eastAsia="Times New Roman" w:hAnsi="Arial" w:cs="Arial"/>
                                        <w:color w:val="000000"/>
                                        <w:sz w:val="24"/>
                                        <w:szCs w:val="24"/>
                                      </w:rPr>
                                    </w:pPr>
                                    <w:r>
                                      <w:rPr>
                                        <w:rStyle w:val="normaltextrun"/>
                                        <w:rFonts w:ascii="Arial" w:eastAsia="Times New Roman" w:hAnsi="Arial" w:cs="Arial"/>
                                        <w:color w:val="000000"/>
                                      </w:rPr>
                                      <w:lastRenderedPageBreak/>
                                      <w:t>Re-sampling of these areas is being scheduled and the public will be notified when more information becomes available.</w:t>
                                    </w:r>
                                  </w:p>
                                </w:tc>
                              </w:tr>
                            </w:tbl>
                            <w:p w:rsidR="00E026B9" w:rsidRDefault="00E026B9">
                              <w:pPr>
                                <w:rPr>
                                  <w:rFonts w:eastAsia="Times New Roman"/>
                                  <w:vanish/>
                                </w:rPr>
                              </w:pPr>
                            </w:p>
                            <w:tbl>
                              <w:tblPr>
                                <w:tblW w:w="5000" w:type="pct"/>
                                <w:tblCellMar>
                                  <w:left w:w="0" w:type="dxa"/>
                                  <w:right w:w="0" w:type="dxa"/>
                                </w:tblCellMar>
                                <w:tblLook w:val="04A0" w:firstRow="1" w:lastRow="0" w:firstColumn="1" w:lastColumn="0" w:noHBand="0" w:noVBand="1"/>
                              </w:tblPr>
                              <w:tblGrid>
                                <w:gridCol w:w="9300"/>
                              </w:tblGrid>
                              <w:tr w:rsidR="00E026B9">
                                <w:tc>
                                  <w:tcPr>
                                    <w:tcW w:w="0" w:type="auto"/>
                                    <w:vAlign w:val="center"/>
                                    <w:hideMark/>
                                  </w:tcPr>
                                  <w:p w:rsidR="00E026B9" w:rsidRDefault="00E026B9">
                                    <w:pPr>
                                      <w:spacing w:after="0" w:line="240" w:lineRule="auto"/>
                                      <w:rPr>
                                        <w:rFonts w:ascii="Times New Roman" w:eastAsia="Times New Roman" w:hAnsi="Times New Roman" w:cs="Times New Roman"/>
                                      </w:rPr>
                                    </w:pPr>
                                  </w:p>
                                </w:tc>
                              </w:tr>
                            </w:tbl>
                            <w:p w:rsidR="00E026B9" w:rsidRDefault="00E026B9">
                              <w:pPr>
                                <w:rPr>
                                  <w:rFonts w:eastAsia="Times New Roman"/>
                                  <w:vanish/>
                                </w:rPr>
                              </w:pPr>
                            </w:p>
                            <w:tbl>
                              <w:tblPr>
                                <w:tblW w:w="5000" w:type="pct"/>
                                <w:tblCellMar>
                                  <w:left w:w="0" w:type="dxa"/>
                                  <w:right w:w="0" w:type="dxa"/>
                                </w:tblCellMar>
                                <w:tblLook w:val="04A0" w:firstRow="1" w:lastRow="0" w:firstColumn="1" w:lastColumn="0" w:noHBand="0" w:noVBand="1"/>
                              </w:tblPr>
                              <w:tblGrid>
                                <w:gridCol w:w="9300"/>
                              </w:tblGrid>
                              <w:tr w:rsidR="00E026B9">
                                <w:tc>
                                  <w:tcPr>
                                    <w:tcW w:w="0" w:type="auto"/>
                                    <w:vAlign w:val="center"/>
                                    <w:hideMark/>
                                  </w:tcPr>
                                  <w:p w:rsidR="00E026B9" w:rsidRDefault="00E026B9">
                                    <w:pPr>
                                      <w:spacing w:after="240" w:line="384" w:lineRule="atLeast"/>
                                      <w:rPr>
                                        <w:rFonts w:ascii="Arial" w:eastAsia="Times New Roman" w:hAnsi="Arial" w:cs="Arial"/>
                                        <w:color w:val="000000"/>
                                        <w:sz w:val="24"/>
                                        <w:szCs w:val="24"/>
                                      </w:rPr>
                                    </w:pPr>
                                    <w:r>
                                      <w:rPr>
                                        <w:rStyle w:val="normaltextrun"/>
                                        <w:rFonts w:ascii="Arial" w:eastAsia="Times New Roman" w:hAnsi="Arial" w:cs="Arial"/>
                                        <w:i/>
                                        <w:iCs/>
                                        <w:color w:val="000000"/>
                                      </w:rPr>
                                      <w:t>This is an ongoing situation. </w:t>
                                    </w:r>
                                    <w:r>
                                      <w:rPr>
                                        <w:rStyle w:val="eop"/>
                                        <w:rFonts w:ascii="Arial" w:eastAsia="Times New Roman" w:hAnsi="Arial" w:cs="Arial"/>
                                        <w:i/>
                                        <w:iCs/>
                                        <w:color w:val="000000"/>
                                      </w:rPr>
                                      <w:t>Updates will be made as information becomes available.</w:t>
                                    </w:r>
                                  </w:p>
                                </w:tc>
                              </w:tr>
                            </w:tbl>
                            <w:p w:rsidR="00E026B9" w:rsidRDefault="00E026B9">
                              <w:pPr>
                                <w:rPr>
                                  <w:rFonts w:eastAsia="Times New Roman"/>
                                  <w:vanish/>
                                </w:rPr>
                              </w:pPr>
                            </w:p>
                            <w:tbl>
                              <w:tblPr>
                                <w:tblW w:w="5000" w:type="pct"/>
                                <w:tblCellMar>
                                  <w:left w:w="0" w:type="dxa"/>
                                  <w:right w:w="0" w:type="dxa"/>
                                </w:tblCellMar>
                                <w:tblLook w:val="04A0" w:firstRow="1" w:lastRow="0" w:firstColumn="1" w:lastColumn="0" w:noHBand="0" w:noVBand="1"/>
                              </w:tblPr>
                              <w:tblGrid>
                                <w:gridCol w:w="9300"/>
                              </w:tblGrid>
                              <w:tr w:rsidR="00E026B9">
                                <w:tc>
                                  <w:tcPr>
                                    <w:tcW w:w="0" w:type="auto"/>
                                    <w:vAlign w:val="center"/>
                                    <w:hideMark/>
                                  </w:tcPr>
                                  <w:p w:rsidR="00E026B9" w:rsidRDefault="00E026B9">
                                    <w:pPr>
                                      <w:spacing w:after="0" w:line="384" w:lineRule="atLeast"/>
                                      <w:jc w:val="center"/>
                                      <w:rPr>
                                        <w:rFonts w:ascii="Arial" w:eastAsia="Times New Roman" w:hAnsi="Arial" w:cs="Arial"/>
                                        <w:color w:val="000000"/>
                                      </w:rPr>
                                    </w:pPr>
                                    <w:r>
                                      <w:rPr>
                                        <w:rFonts w:ascii="Arial" w:eastAsia="Times New Roman" w:hAnsi="Arial" w:cs="Arial"/>
                                        <w:color w:val="000000"/>
                                      </w:rPr>
                                      <w:t>###</w:t>
                                    </w:r>
                                  </w:p>
                                </w:tc>
                              </w:tr>
                            </w:tbl>
                            <w:p w:rsidR="00E026B9" w:rsidRDefault="00E026B9">
                              <w:pPr>
                                <w:spacing w:line="240" w:lineRule="auto"/>
                                <w:rPr>
                                  <w:rFonts w:ascii="Times New Roman" w:eastAsia="Times New Roman" w:hAnsi="Times New Roman" w:cs="Times New Roman"/>
                                </w:rPr>
                              </w:pPr>
                            </w:p>
                          </w:tc>
                        </w:tr>
                        <w:tr w:rsidR="00E026B9">
                          <w:tc>
                            <w:tcPr>
                              <w:tcW w:w="0" w:type="auto"/>
                              <w:tcMar>
                                <w:top w:w="195" w:type="dxa"/>
                                <w:left w:w="300" w:type="dxa"/>
                                <w:bottom w:w="195" w:type="dxa"/>
                                <w:right w:w="300" w:type="dxa"/>
                              </w:tcMar>
                              <w:hideMark/>
                            </w:tcPr>
                            <w:tbl>
                              <w:tblPr>
                                <w:tblW w:w="5000" w:type="pct"/>
                                <w:tblCellMar>
                                  <w:left w:w="0" w:type="dxa"/>
                                  <w:right w:w="0" w:type="dxa"/>
                                </w:tblCellMar>
                                <w:tblLook w:val="04A0" w:firstRow="1" w:lastRow="0" w:firstColumn="1" w:lastColumn="0" w:noHBand="0" w:noVBand="1"/>
                              </w:tblPr>
                              <w:tblGrid>
                                <w:gridCol w:w="9300"/>
                              </w:tblGrid>
                              <w:tr w:rsidR="00E026B9">
                                <w:tc>
                                  <w:tcPr>
                                    <w:tcW w:w="0" w:type="auto"/>
                                    <w:tcBorders>
                                      <w:top w:val="single" w:sz="18" w:space="0" w:color="AAAAAA"/>
                                    </w:tcBorders>
                                    <w:vAlign w:val="center"/>
                                    <w:hideMark/>
                                  </w:tcPr>
                                  <w:p w:rsidR="00E026B9" w:rsidRDefault="00E026B9">
                                    <w:pPr>
                                      <w:rPr>
                                        <w:rFonts w:eastAsia="Times New Roman"/>
                                        <w:sz w:val="20"/>
                                        <w:szCs w:val="20"/>
                                      </w:rPr>
                                    </w:pPr>
                                  </w:p>
                                </w:tc>
                              </w:tr>
                            </w:tbl>
                            <w:p w:rsidR="00E026B9" w:rsidRDefault="00E026B9">
                              <w:pPr>
                                <w:rPr>
                                  <w:rFonts w:eastAsia="Times New Roman"/>
                                  <w:sz w:val="24"/>
                                  <w:szCs w:val="24"/>
                                </w:rPr>
                              </w:pPr>
                            </w:p>
                          </w:tc>
                        </w:tr>
                        <w:tr w:rsidR="00E026B9">
                          <w:tc>
                            <w:tcPr>
                              <w:tcW w:w="0" w:type="auto"/>
                              <w:tcMar>
                                <w:top w:w="150" w:type="dxa"/>
                                <w:left w:w="300" w:type="dxa"/>
                                <w:bottom w:w="150" w:type="dxa"/>
                                <w:right w:w="300" w:type="dxa"/>
                              </w:tcMar>
                              <w:hideMark/>
                            </w:tcPr>
                            <w:p w:rsidR="00E026B9" w:rsidRDefault="00E026B9">
                              <w:pPr>
                                <w:pStyle w:val="Heading3"/>
                                <w:spacing w:before="0" w:line="528" w:lineRule="atLeast"/>
                                <w:jc w:val="center"/>
                                <w:rPr>
                                  <w:rFonts w:ascii="Trebuchet MS" w:eastAsia="Times New Roman" w:hAnsi="Trebuchet MS"/>
                                  <w:color w:val="333333"/>
                                  <w:sz w:val="33"/>
                                  <w:szCs w:val="33"/>
                                </w:rPr>
                              </w:pPr>
                              <w:r>
                                <w:rPr>
                                  <w:rStyle w:val="Strong"/>
                                  <w:rFonts w:ascii="Trebuchet MS" w:eastAsia="Times New Roman" w:hAnsi="Trebuchet MS"/>
                                  <w:b w:val="0"/>
                                  <w:bCs w:val="0"/>
                                  <w:color w:val="333333"/>
                                  <w:sz w:val="33"/>
                                  <w:szCs w:val="33"/>
                                </w:rPr>
                                <w:t>A message from the Town of Rye</w:t>
                              </w:r>
                            </w:p>
                          </w:tc>
                        </w:tr>
                        <w:tr w:rsidR="00E026B9">
                          <w:tc>
                            <w:tcPr>
                              <w:tcW w:w="0" w:type="auto"/>
                              <w:tcMar>
                                <w:top w:w="150" w:type="dxa"/>
                                <w:left w:w="300" w:type="dxa"/>
                                <w:bottom w:w="150" w:type="dxa"/>
                                <w:right w:w="300" w:type="dxa"/>
                              </w:tcMar>
                              <w:vAlign w:val="center"/>
                              <w:hideMark/>
                            </w:tcPr>
                            <w:p w:rsidR="00E026B9" w:rsidRDefault="00E026B9">
                              <w:pPr>
                                <w:spacing w:line="288" w:lineRule="atLeast"/>
                                <w:jc w:val="center"/>
                                <w:rPr>
                                  <w:rFonts w:ascii="Arial" w:eastAsia="Times New Roman" w:hAnsi="Arial" w:cs="Arial"/>
                                  <w:color w:val="222222"/>
                                  <w:sz w:val="18"/>
                                  <w:szCs w:val="18"/>
                                </w:rPr>
                              </w:pPr>
                              <w:hyperlink r:id="rId5" w:history="1">
                                <w:r>
                                  <w:rPr>
                                    <w:rStyle w:val="Hyperlink"/>
                                    <w:rFonts w:ascii="Arial" w:eastAsia="Times New Roman" w:hAnsi="Arial" w:cs="Arial"/>
                                    <w:color w:val="6CB7D4"/>
                                    <w:sz w:val="18"/>
                                    <w:szCs w:val="18"/>
                                  </w:rPr>
                                  <w:t>Unsubscribe</w:t>
                                </w:r>
                              </w:hyperlink>
                              <w:r>
                                <w:rPr>
                                  <w:rFonts w:ascii="Arial" w:eastAsia="Times New Roman" w:hAnsi="Arial" w:cs="Arial"/>
                                  <w:color w:val="222222"/>
                                  <w:sz w:val="18"/>
                                  <w:szCs w:val="18"/>
                                </w:rPr>
                                <w:t> | </w:t>
                              </w:r>
                              <w:hyperlink r:id="rId6" w:history="1">
                                <w:r>
                                  <w:rPr>
                                    <w:rStyle w:val="Hyperlink"/>
                                    <w:rFonts w:ascii="Arial" w:eastAsia="Times New Roman" w:hAnsi="Arial" w:cs="Arial"/>
                                    <w:color w:val="6CB7D4"/>
                                    <w:sz w:val="18"/>
                                    <w:szCs w:val="18"/>
                                  </w:rPr>
                                  <w:t>Manage subscription</w:t>
                                </w:r>
                              </w:hyperlink>
                              <w:r>
                                <w:rPr>
                                  <w:rFonts w:ascii="Arial" w:eastAsia="Times New Roman" w:hAnsi="Arial" w:cs="Arial"/>
                                  <w:color w:val="222222"/>
                                  <w:sz w:val="18"/>
                                  <w:szCs w:val="18"/>
                                </w:rPr>
                                <w:br/>
                                <w:t>Distributed by:</w:t>
                              </w:r>
                              <w:r>
                                <w:rPr>
                                  <w:rFonts w:ascii="Arial" w:eastAsia="Times New Roman" w:hAnsi="Arial" w:cs="Arial"/>
                                  <w:color w:val="222222"/>
                                  <w:sz w:val="18"/>
                                  <w:szCs w:val="18"/>
                                </w:rPr>
                                <w:br/>
                                <w:t xml:space="preserve">John </w:t>
                              </w:r>
                              <w:proofErr w:type="spellStart"/>
                              <w:r>
                                <w:rPr>
                                  <w:rFonts w:ascii="Arial" w:eastAsia="Times New Roman" w:hAnsi="Arial" w:cs="Arial"/>
                                  <w:color w:val="222222"/>
                                  <w:sz w:val="18"/>
                                  <w:szCs w:val="18"/>
                                </w:rPr>
                                <w:t>Guilfoil</w:t>
                              </w:r>
                              <w:proofErr w:type="spellEnd"/>
                              <w:r>
                                <w:rPr>
                                  <w:rFonts w:ascii="Arial" w:eastAsia="Times New Roman" w:hAnsi="Arial" w:cs="Arial"/>
                                  <w:color w:val="222222"/>
                                  <w:sz w:val="18"/>
                                  <w:szCs w:val="18"/>
                                </w:rPr>
                                <w:t xml:space="preserve"> Public Relations LLC</w:t>
                              </w:r>
                              <w:r>
                                <w:rPr>
                                  <w:rFonts w:ascii="Arial" w:eastAsia="Times New Roman" w:hAnsi="Arial" w:cs="Arial"/>
                                  <w:color w:val="222222"/>
                                  <w:sz w:val="18"/>
                                  <w:szCs w:val="18"/>
                                </w:rPr>
                                <w:br/>
                                <w:t>8 Prospect St.</w:t>
                              </w:r>
                              <w:r>
                                <w:rPr>
                                  <w:rFonts w:ascii="Arial" w:eastAsia="Times New Roman" w:hAnsi="Arial" w:cs="Arial"/>
                                  <w:color w:val="222222"/>
                                  <w:sz w:val="18"/>
                                  <w:szCs w:val="18"/>
                                </w:rPr>
                                <w:br/>
                                <w:t>Georgetown, MA 01833</w:t>
                              </w:r>
                              <w:r>
                                <w:rPr>
                                  <w:rFonts w:ascii="Arial" w:eastAsia="Times New Roman" w:hAnsi="Arial" w:cs="Arial"/>
                                  <w:color w:val="222222"/>
                                  <w:sz w:val="18"/>
                                  <w:szCs w:val="18"/>
                                </w:rPr>
                                <w:br/>
                                <w:t>617-993-0003</w:t>
                              </w:r>
                            </w:p>
                          </w:tc>
                        </w:tr>
                      </w:tbl>
                      <w:p w:rsidR="00E026B9" w:rsidRDefault="00E026B9">
                        <w:pPr>
                          <w:spacing w:line="240" w:lineRule="auto"/>
                          <w:rPr>
                            <w:rFonts w:ascii="Times New Roman" w:eastAsia="Times New Roman" w:hAnsi="Times New Roman" w:cs="Times New Roman"/>
                            <w:sz w:val="24"/>
                            <w:szCs w:val="24"/>
                          </w:rPr>
                        </w:pPr>
                      </w:p>
                    </w:tc>
                  </w:tr>
                </w:tbl>
                <w:p w:rsidR="00E026B9" w:rsidRDefault="00E026B9">
                  <w:pPr>
                    <w:jc w:val="center"/>
                    <w:rPr>
                      <w:rFonts w:eastAsia="Times New Roman"/>
                      <w:sz w:val="24"/>
                      <w:szCs w:val="24"/>
                    </w:rPr>
                  </w:pPr>
                </w:p>
              </w:tc>
            </w:tr>
          </w:tbl>
          <w:p w:rsidR="00E026B9" w:rsidRDefault="00E026B9">
            <w:pPr>
              <w:jc w:val="center"/>
              <w:rPr>
                <w:rFonts w:eastAsia="Times New Roman"/>
                <w:sz w:val="24"/>
                <w:szCs w:val="24"/>
              </w:rPr>
            </w:pPr>
          </w:p>
        </w:tc>
      </w:tr>
    </w:tbl>
    <w:p w:rsidR="00E026B9" w:rsidRDefault="00E026B9"/>
    <w:sectPr w:rsidR="00E02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6B9"/>
    <w:rsid w:val="00E02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67745AC-7F8F-C84A-BCCE-DA198FCE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26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E026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6B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026B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E026B9"/>
    <w:rPr>
      <w:color w:val="0000FF"/>
      <w:u w:val="single"/>
    </w:rPr>
  </w:style>
  <w:style w:type="character" w:styleId="Strong">
    <w:name w:val="Strong"/>
    <w:basedOn w:val="DefaultParagraphFont"/>
    <w:uiPriority w:val="22"/>
    <w:qFormat/>
    <w:rsid w:val="00E026B9"/>
    <w:rPr>
      <w:b/>
      <w:bCs/>
    </w:rPr>
  </w:style>
  <w:style w:type="character" w:customStyle="1" w:styleId="normaltextrun">
    <w:name w:val="normaltextrun"/>
    <w:basedOn w:val="DefaultParagraphFont"/>
    <w:rsid w:val="00E026B9"/>
  </w:style>
  <w:style w:type="character" w:customStyle="1" w:styleId="eop">
    <w:name w:val="eop"/>
    <w:basedOn w:val="DefaultParagraphFont"/>
    <w:rsid w:val="00E02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957549">
      <w:bodyDiv w:val="1"/>
      <w:marLeft w:val="0"/>
      <w:marRight w:val="0"/>
      <w:marTop w:val="0"/>
      <w:marBottom w:val="0"/>
      <w:divBdr>
        <w:top w:val="none" w:sz="0" w:space="0" w:color="auto"/>
        <w:left w:val="none" w:sz="0" w:space="0" w:color="auto"/>
        <w:bottom w:val="none" w:sz="0" w:space="0" w:color="auto"/>
        <w:right w:val="none" w:sz="0" w:space="0" w:color="auto"/>
      </w:divBdr>
      <w:divsChild>
        <w:div w:id="1651867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jgpr.net/?mailpoet_page=subscriptions&amp;mailpoet_router&amp;endpoint=subscription&amp;action=manage&amp;data=eyJwcmV2aWV3IjoxfQ" TargetMode="External" /><Relationship Id="rId5" Type="http://schemas.openxmlformats.org/officeDocument/2006/relationships/hyperlink" Target="https://jgpr.net/?mailpoet_page=subscriptions&amp;mailpoet_router&amp;endpoint=subscription&amp;action=confirm_unsubscribe&amp;data=eyJwcmV2aWV3IjoxfQ" TargetMode="External" /><Relationship Id="rId4" Type="http://schemas.openxmlformats.org/officeDocument/2006/relationships/hyperlink" Target="https://jgpr.net/?mailpoet_router&amp;endpoint=view_in_browser&amp;action=view&amp;data=WzE0NjczLCIyNjExMGNjNmUyY2QiLDAsMCwwLDF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Ireland</dc:creator>
  <cp:keywords/>
  <dc:description/>
  <cp:lastModifiedBy>Janice Ireland</cp:lastModifiedBy>
  <cp:revision>2</cp:revision>
  <dcterms:created xsi:type="dcterms:W3CDTF">2023-07-07T01:19:00Z</dcterms:created>
  <dcterms:modified xsi:type="dcterms:W3CDTF">2023-07-07T01:19:00Z</dcterms:modified>
</cp:coreProperties>
</file>